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2FDE" w14:textId="2B93C752" w:rsidR="00154A3B" w:rsidRPr="0065223F" w:rsidRDefault="00154A3B" w:rsidP="0065223F">
      <w:pPr>
        <w:jc w:val="both"/>
      </w:pPr>
      <w:r w:rsidRPr="0065223F">
        <w:t>Na podlagi Pravilnika o nagradah študentom prijavljenih na dvojezičnem območju občine</w:t>
      </w:r>
      <w:r w:rsidR="0065223F">
        <w:t xml:space="preserve"> Šalovci, ki ga je svet narodne skupnosti sprejel na svoji 1. dopisni seji dne 26.11.2024,</w:t>
      </w:r>
      <w:r w:rsidR="0065223F" w:rsidRPr="0065223F">
        <w:t xml:space="preserve"> objavlja Madžarska narodna samoupravna skupnost občine Šalovci</w:t>
      </w:r>
    </w:p>
    <w:p w14:paraId="35F26DAF" w14:textId="77777777" w:rsidR="00154A3B" w:rsidRDefault="00154A3B" w:rsidP="00154A3B">
      <w:pPr>
        <w:pStyle w:val="Brezrazmikov"/>
        <w:rPr>
          <w:b/>
          <w:bCs/>
        </w:rPr>
      </w:pPr>
    </w:p>
    <w:p w14:paraId="6D13DA23" w14:textId="77777777" w:rsidR="00154A3B" w:rsidRDefault="00154A3B" w:rsidP="00FD5D7E">
      <w:pPr>
        <w:pStyle w:val="Brezrazmikov"/>
        <w:jc w:val="center"/>
        <w:rPr>
          <w:b/>
          <w:bCs/>
        </w:rPr>
      </w:pPr>
    </w:p>
    <w:p w14:paraId="337D4249" w14:textId="3066A6A5" w:rsidR="003A6E85" w:rsidRPr="0065223F" w:rsidRDefault="003A6E85" w:rsidP="0065223F">
      <w:pPr>
        <w:pStyle w:val="Brezrazmikov"/>
        <w:jc w:val="center"/>
        <w:rPr>
          <w:b/>
          <w:bCs/>
          <w:sz w:val="24"/>
          <w:szCs w:val="24"/>
        </w:rPr>
      </w:pPr>
      <w:r w:rsidRPr="0065223F">
        <w:rPr>
          <w:b/>
          <w:bCs/>
          <w:sz w:val="24"/>
          <w:szCs w:val="24"/>
        </w:rPr>
        <w:t>JAVNI POZIV</w:t>
      </w:r>
    </w:p>
    <w:p w14:paraId="148CD02A" w14:textId="2DA6701E" w:rsidR="003A6E85" w:rsidRPr="0065223F" w:rsidRDefault="003A6E85" w:rsidP="0065223F">
      <w:pPr>
        <w:pStyle w:val="Brezrazmikov"/>
        <w:jc w:val="center"/>
        <w:rPr>
          <w:b/>
          <w:bCs/>
          <w:sz w:val="24"/>
          <w:szCs w:val="24"/>
        </w:rPr>
      </w:pPr>
      <w:r w:rsidRPr="0065223F">
        <w:rPr>
          <w:b/>
          <w:bCs/>
          <w:sz w:val="24"/>
          <w:szCs w:val="24"/>
        </w:rPr>
        <w:t>k oddaji vlog za dodelitev nagrad študentom prijavljenih na dvojezičnem območju občine Šalovci</w:t>
      </w:r>
    </w:p>
    <w:p w14:paraId="4C51476B" w14:textId="77777777" w:rsidR="003A6E85" w:rsidRPr="0065223F" w:rsidRDefault="003A6E85" w:rsidP="003A6E85">
      <w:pPr>
        <w:pStyle w:val="Brezrazmikov"/>
        <w:rPr>
          <w:sz w:val="24"/>
          <w:szCs w:val="24"/>
        </w:rPr>
      </w:pPr>
    </w:p>
    <w:p w14:paraId="23E3F700" w14:textId="77777777" w:rsidR="003A6E85" w:rsidRDefault="003A6E85" w:rsidP="003A6E85">
      <w:pPr>
        <w:pStyle w:val="Brezrazmikov"/>
      </w:pPr>
    </w:p>
    <w:p w14:paraId="167AC66D" w14:textId="49BB6DAE" w:rsidR="003A6E85" w:rsidRPr="0065223F" w:rsidRDefault="003A6E85" w:rsidP="00F8012D">
      <w:pPr>
        <w:pStyle w:val="Brezrazmikov"/>
        <w:numPr>
          <w:ilvl w:val="0"/>
          <w:numId w:val="3"/>
        </w:numPr>
        <w:ind w:left="709" w:hanging="436"/>
        <w:rPr>
          <w:b/>
          <w:bCs/>
        </w:rPr>
      </w:pPr>
      <w:r w:rsidRPr="0065223F">
        <w:rPr>
          <w:b/>
          <w:bCs/>
        </w:rPr>
        <w:t>PREDMET JAVNEGA POZIVA</w:t>
      </w:r>
    </w:p>
    <w:p w14:paraId="56C309BB" w14:textId="77777777" w:rsidR="003A6E85" w:rsidRDefault="003A6E85" w:rsidP="003A6E85">
      <w:pPr>
        <w:pStyle w:val="Brezrazmikov"/>
        <w:ind w:left="142"/>
      </w:pPr>
    </w:p>
    <w:p w14:paraId="5CB0FF70" w14:textId="485142BC" w:rsidR="003A6E85" w:rsidRDefault="003A6E85" w:rsidP="00F8012D">
      <w:pPr>
        <w:pStyle w:val="Brezrazmikov"/>
        <w:ind w:left="142"/>
        <w:jc w:val="both"/>
      </w:pPr>
      <w:r>
        <w:t>Predmet javnega poziva je podelitev nagrad študentom prijavljenih na dvojezičnem območju občine Šalovci v letu 202</w:t>
      </w:r>
      <w:r w:rsidR="009E62CE">
        <w:t>5</w:t>
      </w:r>
      <w:r>
        <w:t>.</w:t>
      </w:r>
    </w:p>
    <w:p w14:paraId="410037F4" w14:textId="77777777" w:rsidR="003A6E85" w:rsidRDefault="003A6E85" w:rsidP="003A6E85">
      <w:pPr>
        <w:pStyle w:val="Brezrazmikov"/>
        <w:ind w:left="142"/>
      </w:pPr>
    </w:p>
    <w:p w14:paraId="0AB4E6F5" w14:textId="77777777" w:rsidR="003A6E85" w:rsidRDefault="003A6E85" w:rsidP="003A6E85">
      <w:pPr>
        <w:pStyle w:val="Brezrazmikov"/>
        <w:ind w:left="142"/>
      </w:pPr>
    </w:p>
    <w:p w14:paraId="613AFD24" w14:textId="110900D4" w:rsidR="003A6E85" w:rsidRPr="0065223F" w:rsidRDefault="003A6E85" w:rsidP="00F8012D">
      <w:pPr>
        <w:pStyle w:val="Brezrazmikov"/>
        <w:numPr>
          <w:ilvl w:val="0"/>
          <w:numId w:val="3"/>
        </w:numPr>
        <w:ind w:left="709" w:hanging="436"/>
        <w:rPr>
          <w:b/>
          <w:bCs/>
        </w:rPr>
      </w:pPr>
      <w:r w:rsidRPr="0065223F">
        <w:rPr>
          <w:b/>
          <w:bCs/>
        </w:rPr>
        <w:t>UPRAVIČENCI DO NAGRADE</w:t>
      </w:r>
    </w:p>
    <w:p w14:paraId="31B9CF38" w14:textId="77777777" w:rsidR="003A6E85" w:rsidRDefault="003A6E85" w:rsidP="003A6E85">
      <w:pPr>
        <w:pStyle w:val="Brezrazmikov"/>
        <w:ind w:left="142"/>
      </w:pPr>
    </w:p>
    <w:p w14:paraId="734262A0" w14:textId="77777777" w:rsidR="00086690" w:rsidRDefault="00086690" w:rsidP="00F8012D">
      <w:pPr>
        <w:pStyle w:val="Brezrazmikov"/>
        <w:jc w:val="both"/>
      </w:pPr>
      <w:r>
        <w:t>Nagrade se dodeljujemo študentom, ki so državljani Republike Slovenije in imajo v času izobraževanja stalno prebivališče na dvojezičnem območju občine Šalovci in so evidentirani na posebnem občinskem volilnem imeniku pripadnikov narodnostne skupnosti.</w:t>
      </w:r>
    </w:p>
    <w:p w14:paraId="78B00DC3" w14:textId="77777777" w:rsidR="00086690" w:rsidRDefault="00086690" w:rsidP="00F8012D">
      <w:pPr>
        <w:jc w:val="both"/>
      </w:pPr>
      <w:r>
        <w:t>Nagrade se dodeljujejo rednim študentom do 30 let in izrednim študentom do 35 let.</w:t>
      </w:r>
    </w:p>
    <w:p w14:paraId="727C6984" w14:textId="77777777" w:rsidR="00086690" w:rsidRDefault="00086690" w:rsidP="00086690">
      <w:pPr>
        <w:pStyle w:val="Brezrazmikov"/>
      </w:pPr>
    </w:p>
    <w:p w14:paraId="7ACDCF49" w14:textId="12D0B028" w:rsidR="00086690" w:rsidRPr="0065223F" w:rsidRDefault="00086690" w:rsidP="00F8012D">
      <w:pPr>
        <w:pStyle w:val="Brezrazmikov"/>
        <w:numPr>
          <w:ilvl w:val="0"/>
          <w:numId w:val="3"/>
        </w:numPr>
        <w:ind w:left="709" w:hanging="349"/>
        <w:rPr>
          <w:b/>
          <w:bCs/>
        </w:rPr>
      </w:pPr>
      <w:r w:rsidRPr="0065223F">
        <w:rPr>
          <w:b/>
          <w:bCs/>
        </w:rPr>
        <w:t>POGOJI ZA PRIDOBITEV NAGRADE</w:t>
      </w:r>
    </w:p>
    <w:p w14:paraId="0F5BABBA" w14:textId="77777777" w:rsidR="00086690" w:rsidRDefault="00086690" w:rsidP="00086690">
      <w:pPr>
        <w:pStyle w:val="Brezrazmikov"/>
      </w:pPr>
    </w:p>
    <w:p w14:paraId="6CBB5292" w14:textId="77777777" w:rsidR="00086690" w:rsidRPr="0065749C" w:rsidRDefault="00086690" w:rsidP="00F8012D">
      <w:pPr>
        <w:jc w:val="both"/>
      </w:pPr>
      <w:r w:rsidRPr="0065749C">
        <w:t>Pogoj za pridobitev denarne nagrade je opravljena diploma, opravljen specialistični študij, opravljen magistrski študij ali opravljen doktorat v Republiki Sloveniji in Evropski uniji. V primeru neposrednega prehoda na doktorski študij se šteje le opravljen doktorat.</w:t>
      </w:r>
    </w:p>
    <w:p w14:paraId="695BA2C6" w14:textId="77777777" w:rsidR="00086690" w:rsidRDefault="00086690" w:rsidP="00F8012D">
      <w:pPr>
        <w:jc w:val="both"/>
      </w:pPr>
      <w:r w:rsidRPr="0065749C">
        <w:t>V kolikor je bil študijski program opravljen v tujini se upošteva le s strani pristojnih organov nostrificirana diploma.</w:t>
      </w:r>
    </w:p>
    <w:p w14:paraId="6E854137" w14:textId="77777777" w:rsidR="00086690" w:rsidRDefault="00086690" w:rsidP="00086690"/>
    <w:p w14:paraId="3D32678D" w14:textId="18B30372" w:rsidR="00086690" w:rsidRPr="0065223F" w:rsidRDefault="00086690" w:rsidP="00F8012D">
      <w:pPr>
        <w:pStyle w:val="Odstavekseznama"/>
        <w:numPr>
          <w:ilvl w:val="0"/>
          <w:numId w:val="3"/>
        </w:numPr>
        <w:ind w:left="709" w:hanging="349"/>
        <w:rPr>
          <w:b/>
          <w:bCs/>
        </w:rPr>
      </w:pPr>
      <w:r w:rsidRPr="0065223F">
        <w:rPr>
          <w:b/>
          <w:bCs/>
        </w:rPr>
        <w:t>VIŠINA RAZPISANIH SREDSTEV IN VIŠINA NAGRAD</w:t>
      </w:r>
    </w:p>
    <w:p w14:paraId="2C833358" w14:textId="1560D980" w:rsidR="00086690" w:rsidRDefault="00086690" w:rsidP="00F8012D">
      <w:pPr>
        <w:jc w:val="both"/>
      </w:pPr>
      <w:r>
        <w:t>Sredstva za dodelitev nagrad študentom so zagotovljena v proračunu Madžarske narodne samoupravne skupnosti Občine Šalovci za leto 202</w:t>
      </w:r>
      <w:r w:rsidR="009E62CE">
        <w:t>5</w:t>
      </w:r>
      <w:r w:rsidR="00E258F3">
        <w:t xml:space="preserve"> v višini</w:t>
      </w:r>
      <w:r w:rsidR="00EB3EB9">
        <w:t xml:space="preserve"> 6.000,00 EUR.</w:t>
      </w:r>
    </w:p>
    <w:p w14:paraId="3288EE7D" w14:textId="77777777" w:rsidR="00EB3EB9" w:rsidRPr="0065749C" w:rsidRDefault="00EB3EB9" w:rsidP="00EB3EB9">
      <w:r w:rsidRPr="0065749C">
        <w:t>Višina nagrad študentom:</w:t>
      </w:r>
    </w:p>
    <w:p w14:paraId="4A31F392" w14:textId="77777777" w:rsidR="00EB3EB9" w:rsidRPr="0065749C" w:rsidRDefault="00EB3EB9" w:rsidP="00EB3EB9">
      <w:pPr>
        <w:pStyle w:val="Odstavekseznama"/>
        <w:numPr>
          <w:ilvl w:val="0"/>
          <w:numId w:val="2"/>
        </w:numPr>
      </w:pPr>
      <w:r w:rsidRPr="0065749C">
        <w:t>Višina nagrade za dokončano izobrazbo po SOK raven 6 znaša</w:t>
      </w:r>
      <w:r>
        <w:t xml:space="preserve">  1.500,00 EUR</w:t>
      </w:r>
    </w:p>
    <w:p w14:paraId="795A10C9" w14:textId="77777777" w:rsidR="00EB3EB9" w:rsidRPr="0065749C" w:rsidRDefault="00EB3EB9" w:rsidP="00EB3EB9">
      <w:pPr>
        <w:pStyle w:val="Odstavekseznama"/>
        <w:numPr>
          <w:ilvl w:val="0"/>
          <w:numId w:val="2"/>
        </w:numPr>
      </w:pPr>
      <w:r w:rsidRPr="0065749C">
        <w:t>Višina nagrade za dokončano izobrazbo po SOK raven 7 znaša</w:t>
      </w:r>
      <w:r>
        <w:t xml:space="preserve">  2.000,00 EUR</w:t>
      </w:r>
    </w:p>
    <w:p w14:paraId="0F42ECAD" w14:textId="77777777" w:rsidR="00EB3EB9" w:rsidRPr="0065749C" w:rsidRDefault="00EB3EB9" w:rsidP="00EB3EB9">
      <w:pPr>
        <w:pStyle w:val="Odstavekseznama"/>
        <w:numPr>
          <w:ilvl w:val="0"/>
          <w:numId w:val="2"/>
        </w:numPr>
      </w:pPr>
      <w:r w:rsidRPr="0065749C">
        <w:t>Višina nagrade za dokončano izobrazbo po SOK raven 8 znaša</w:t>
      </w:r>
      <w:r>
        <w:t xml:space="preserve">  2.500,00 EUR</w:t>
      </w:r>
    </w:p>
    <w:p w14:paraId="157E73DB" w14:textId="77777777" w:rsidR="00EB3EB9" w:rsidRPr="0065749C" w:rsidRDefault="00EB3EB9" w:rsidP="00EB3EB9">
      <w:pPr>
        <w:pStyle w:val="Odstavekseznama"/>
        <w:numPr>
          <w:ilvl w:val="0"/>
          <w:numId w:val="2"/>
        </w:numPr>
      </w:pPr>
      <w:r w:rsidRPr="0065749C">
        <w:t>Višina nagrade za dokončano izobrazbo po SOK raven 9 znaša</w:t>
      </w:r>
      <w:r>
        <w:t xml:space="preserve">  3.000,00 EUR</w:t>
      </w:r>
    </w:p>
    <w:p w14:paraId="2F2F4538" w14:textId="77777777" w:rsidR="00EB3EB9" w:rsidRPr="0065749C" w:rsidRDefault="00EB3EB9" w:rsidP="00EB3EB9">
      <w:pPr>
        <w:pStyle w:val="Odstavekseznama"/>
        <w:numPr>
          <w:ilvl w:val="0"/>
          <w:numId w:val="2"/>
        </w:numPr>
      </w:pPr>
      <w:r w:rsidRPr="0065749C">
        <w:t>Višina nagrade za dokončano izobrazbo po SOK raven 10 znaša</w:t>
      </w:r>
      <w:r>
        <w:t xml:space="preserve"> 3.000,00 EUR</w:t>
      </w:r>
    </w:p>
    <w:p w14:paraId="0C7100D0" w14:textId="77777777" w:rsidR="00EB3EB9" w:rsidRPr="0065749C" w:rsidRDefault="00EB3EB9" w:rsidP="00F8012D">
      <w:pPr>
        <w:jc w:val="both"/>
      </w:pPr>
      <w:r w:rsidRPr="0065749C">
        <w:t>Nagrada ob zaključku študija se študentu lahko za doseženo stopnjo izobrazbe dodeli le enkrat.</w:t>
      </w:r>
      <w:r>
        <w:t xml:space="preserve"> Za vsako naslednjo pridobljeno stopnjo se študentu lahko izplača razlika.</w:t>
      </w:r>
    </w:p>
    <w:p w14:paraId="6638E0FC" w14:textId="77777777" w:rsidR="00EB3EB9" w:rsidRDefault="00EB3EB9" w:rsidP="00F8012D">
      <w:pPr>
        <w:jc w:val="both"/>
      </w:pPr>
      <w:r w:rsidRPr="0065749C">
        <w:t>Ravni izobrazbe navedene v tem pravilniku se usklajujejo z veljavno tabelo ujemanja ravni SOK in ravnmi EOK.</w:t>
      </w:r>
    </w:p>
    <w:p w14:paraId="0E6182E7" w14:textId="77777777" w:rsidR="00EB3EB9" w:rsidRDefault="00EB3EB9" w:rsidP="00EB3EB9">
      <w:pPr>
        <w:jc w:val="both"/>
      </w:pPr>
    </w:p>
    <w:p w14:paraId="45B6408E" w14:textId="5AD02AFD" w:rsidR="00EB3EB9" w:rsidRPr="0065223F" w:rsidRDefault="00EB3EB9" w:rsidP="00F8012D">
      <w:pPr>
        <w:pStyle w:val="Odstavekseznama"/>
        <w:numPr>
          <w:ilvl w:val="0"/>
          <w:numId w:val="3"/>
        </w:numPr>
        <w:ind w:left="709" w:hanging="349"/>
        <w:jc w:val="both"/>
        <w:rPr>
          <w:b/>
          <w:bCs/>
        </w:rPr>
      </w:pPr>
      <w:r w:rsidRPr="0065223F">
        <w:rPr>
          <w:b/>
          <w:bCs/>
        </w:rPr>
        <w:t>ZAHTEVANA DOKUMENTACIJA</w:t>
      </w:r>
    </w:p>
    <w:p w14:paraId="50DCDCEC" w14:textId="1514E68B" w:rsidR="00EB3EB9" w:rsidRDefault="00EB3EB9" w:rsidP="00F8012D">
      <w:pPr>
        <w:jc w:val="both"/>
      </w:pPr>
      <w:r>
        <w:t xml:space="preserve">Prijavno dokumentacijo lahko zainteresirani dobijo v razpisnim roku na spletni strani Madžarske narodne samoupravne skupnosti občine Šalovci na </w:t>
      </w:r>
      <w:hyperlink r:id="rId5" w:history="1">
        <w:r w:rsidR="00CD6386" w:rsidRPr="00FA0582">
          <w:rPr>
            <w:rStyle w:val="Hiperpovezava"/>
          </w:rPr>
          <w:t>www.domonkosfa.si</w:t>
        </w:r>
      </w:hyperlink>
      <w:r w:rsidR="00CD6386">
        <w:t>, pod rubriko Razpisi.</w:t>
      </w:r>
    </w:p>
    <w:p w14:paraId="09CB3327" w14:textId="576FC192" w:rsidR="00CD6386" w:rsidRDefault="00CD6386" w:rsidP="00EB3EB9">
      <w:pPr>
        <w:jc w:val="both"/>
      </w:pPr>
      <w:r>
        <w:t>Dodatne informacije v zvezi z javnim pozivom lahko dobijo prijavitelji po telefonu 031-546-474 Dušan ali 031-787-259 Sandra, vsak delovni dan ob 15.00 do 18.00 ure.</w:t>
      </w:r>
    </w:p>
    <w:p w14:paraId="459B04CC" w14:textId="77777777" w:rsidR="00CD6386" w:rsidRDefault="00CD6386" w:rsidP="00EB3EB9">
      <w:pPr>
        <w:jc w:val="both"/>
      </w:pPr>
    </w:p>
    <w:p w14:paraId="024F2A43" w14:textId="4F2D7E2E" w:rsidR="00CD6386" w:rsidRPr="0065223F" w:rsidRDefault="00CD6386" w:rsidP="00F8012D">
      <w:pPr>
        <w:pStyle w:val="Odstavekseznama"/>
        <w:numPr>
          <w:ilvl w:val="0"/>
          <w:numId w:val="3"/>
        </w:numPr>
        <w:ind w:left="709" w:hanging="436"/>
        <w:jc w:val="both"/>
        <w:rPr>
          <w:b/>
          <w:bCs/>
        </w:rPr>
      </w:pPr>
      <w:r w:rsidRPr="0065223F">
        <w:rPr>
          <w:b/>
          <w:bCs/>
        </w:rPr>
        <w:t>NAČIN IN ROK ZA ODDAJO VLOG</w:t>
      </w:r>
    </w:p>
    <w:p w14:paraId="241751B0" w14:textId="3FE78B9A" w:rsidR="00CD6386" w:rsidRDefault="00CD6386" w:rsidP="00CD6386">
      <w:pPr>
        <w:jc w:val="both"/>
      </w:pPr>
      <w:r>
        <w:t>Vloge s predpisano dokumentacijo</w:t>
      </w:r>
      <w:r w:rsidR="00C962BD">
        <w:t xml:space="preserve"> je potrebno oddati </w:t>
      </w:r>
      <w:r w:rsidR="00C962BD" w:rsidRPr="00624E71">
        <w:rPr>
          <w:b/>
          <w:bCs/>
        </w:rPr>
        <w:t>najkasneje do vključno</w:t>
      </w:r>
      <w:r w:rsidR="00624E71" w:rsidRPr="00624E71">
        <w:rPr>
          <w:b/>
          <w:bCs/>
        </w:rPr>
        <w:t xml:space="preserve"> </w:t>
      </w:r>
      <w:r w:rsidR="006D5CC5">
        <w:rPr>
          <w:b/>
          <w:bCs/>
        </w:rPr>
        <w:t>01</w:t>
      </w:r>
      <w:r w:rsidR="00624E71" w:rsidRPr="00624E71">
        <w:rPr>
          <w:b/>
          <w:bCs/>
        </w:rPr>
        <w:t>.12.202</w:t>
      </w:r>
      <w:r w:rsidR="006D5CC5">
        <w:rPr>
          <w:b/>
          <w:bCs/>
        </w:rPr>
        <w:t>5</w:t>
      </w:r>
      <w:r w:rsidR="00624E71">
        <w:t>,</w:t>
      </w:r>
      <w:r w:rsidR="00C962BD">
        <w:t xml:space="preserve"> na naslov Madžarska narodna samoupravna skupnost občine Šalovci, Domanjševci 67, 9206 Križevci, v zaprti kuverti, s pripisom NE ODPIRAJ – JAVNI POZIV NAGRADE ZA ŠTUDENTE.</w:t>
      </w:r>
    </w:p>
    <w:p w14:paraId="1468C160" w14:textId="0C965105" w:rsidR="00C962BD" w:rsidRDefault="00C962BD" w:rsidP="00CD6386">
      <w:pPr>
        <w:jc w:val="both"/>
      </w:pPr>
      <w:r>
        <w:t>Na hrbtni strani mora biti naveden polni naziv in naslov prijavitelja.</w:t>
      </w:r>
    </w:p>
    <w:p w14:paraId="38A031C4" w14:textId="2E11AAB4" w:rsidR="00C962BD" w:rsidRDefault="00C962BD" w:rsidP="00CD6386">
      <w:pPr>
        <w:jc w:val="both"/>
      </w:pPr>
      <w:r>
        <w:t>Šteje se, da je vloga prispela pravočasno, če je bila oddana z navadno poštno pošiljko in najkasneje na dan roka za prijavo na razpis prispela na sedež manjšine,</w:t>
      </w:r>
      <w:r w:rsidR="00E67A5F">
        <w:t xml:space="preserve"> kar je razvidni iz sprejemne štampiljke</w:t>
      </w:r>
      <w:r>
        <w:t xml:space="preserve"> </w:t>
      </w:r>
      <w:r w:rsidR="00E67A5F">
        <w:t>ali če je bila najkasneje na dan roka za prijavo na razpis oddana na pošti s priporočeno pošiljko.</w:t>
      </w:r>
    </w:p>
    <w:p w14:paraId="74200D80" w14:textId="5BA335A3" w:rsidR="00E67A5F" w:rsidRDefault="00E67A5F" w:rsidP="00CD6386">
      <w:pPr>
        <w:jc w:val="both"/>
      </w:pPr>
      <w:r>
        <w:t>Vloga, prispela po tem roku se šteje za nepravočasno in bo neodprta vrnjena vlagatelju.</w:t>
      </w:r>
    </w:p>
    <w:p w14:paraId="6A79F58F" w14:textId="77777777" w:rsidR="00E67A5F" w:rsidRDefault="00E67A5F" w:rsidP="00CD6386">
      <w:pPr>
        <w:jc w:val="both"/>
      </w:pPr>
    </w:p>
    <w:p w14:paraId="7C49B95C" w14:textId="364B07BB" w:rsidR="00E67A5F" w:rsidRPr="0065223F" w:rsidRDefault="00E67A5F" w:rsidP="00F8012D">
      <w:pPr>
        <w:pStyle w:val="Odstavekseznama"/>
        <w:numPr>
          <w:ilvl w:val="0"/>
          <w:numId w:val="3"/>
        </w:numPr>
        <w:ind w:left="709" w:hanging="349"/>
        <w:jc w:val="both"/>
        <w:rPr>
          <w:b/>
          <w:bCs/>
        </w:rPr>
      </w:pPr>
      <w:r w:rsidRPr="0065223F">
        <w:rPr>
          <w:b/>
          <w:bCs/>
        </w:rPr>
        <w:t>OBRAVNAVA VLOG</w:t>
      </w:r>
    </w:p>
    <w:p w14:paraId="47D503BD" w14:textId="28E18427" w:rsidR="00E67A5F" w:rsidRDefault="00624E71" w:rsidP="00E67A5F">
      <w:pPr>
        <w:jc w:val="both"/>
      </w:pPr>
      <w:r w:rsidRPr="00D06F2A">
        <w:t>Nagrade po tem pravilniku dodeljuje svet Madžarske narodne samoupravne skupnosti</w:t>
      </w:r>
      <w:r>
        <w:rPr>
          <w:b/>
          <w:bCs/>
        </w:rPr>
        <w:t xml:space="preserve"> </w:t>
      </w:r>
      <w:r w:rsidRPr="00206206">
        <w:t>s sklepom.</w:t>
      </w:r>
      <w:r>
        <w:t xml:space="preserve"> Če svet Madžarske narodne samoupravne skupnosti ugotovi da je vloga nepopolna, obvesti kandidata, da vlogo dopolni v 5 dneh. Če kandidat v tem roku vloge ne dopolni, ali pa kljub dopolnitvi ta še vedno ni popolna, se vloga s sklepom zavrže. Na</w:t>
      </w:r>
      <w:r w:rsidRPr="00206206">
        <w:t xml:space="preserve"> sklep o dodelitvi nagrade je možna pritožba pri predsedniku sveta Madžarske narodne samoupravne skupnosti v roku 8 dni od vročitve sklepa. Zoper odločitve predsednika sveta Madžarske narodne samoupravne skupnosti ni pritožbe.</w:t>
      </w:r>
    </w:p>
    <w:p w14:paraId="574E7D62" w14:textId="77777777" w:rsidR="00FD5D7E" w:rsidRDefault="00FD5D7E" w:rsidP="00E67A5F">
      <w:pPr>
        <w:jc w:val="both"/>
      </w:pPr>
    </w:p>
    <w:p w14:paraId="4EBF0F4E" w14:textId="0D10E18A" w:rsidR="00FD5D7E" w:rsidRDefault="00FD5D7E" w:rsidP="00E67A5F">
      <w:pPr>
        <w:jc w:val="both"/>
      </w:pPr>
      <w:r>
        <w:t xml:space="preserve">V Domanjševcih, dne </w:t>
      </w:r>
      <w:r w:rsidR="006D5CC5">
        <w:t>10</w:t>
      </w:r>
      <w:r>
        <w:t>.11.202</w:t>
      </w:r>
      <w:r w:rsidR="006D5CC5">
        <w:t>5</w:t>
      </w:r>
    </w:p>
    <w:p w14:paraId="5B774D31" w14:textId="77777777" w:rsidR="00FD5D7E" w:rsidRDefault="00FD5D7E" w:rsidP="00E67A5F">
      <w:pPr>
        <w:jc w:val="both"/>
      </w:pPr>
    </w:p>
    <w:p w14:paraId="74DA2DB9" w14:textId="71190C7D" w:rsidR="00FD5D7E" w:rsidRDefault="00FD5D7E" w:rsidP="00FD5D7E">
      <w:pPr>
        <w:pStyle w:val="Brezrazmikov"/>
      </w:pPr>
      <w:r>
        <w:t xml:space="preserve">                                                                                                                        Dušan ORBAN</w:t>
      </w:r>
    </w:p>
    <w:p w14:paraId="5E01AFAA" w14:textId="582D78AA" w:rsidR="00FD5D7E" w:rsidRDefault="00FD5D7E" w:rsidP="00FD5D7E">
      <w:pPr>
        <w:pStyle w:val="Brezrazmikov"/>
      </w:pPr>
      <w:r>
        <w:t xml:space="preserve">                                                                                                          predsednik sveta Madžarske narodne</w:t>
      </w:r>
    </w:p>
    <w:p w14:paraId="27C15ABB" w14:textId="5F8B4219" w:rsidR="00FD5D7E" w:rsidRDefault="00FD5D7E" w:rsidP="00FD5D7E">
      <w:pPr>
        <w:pStyle w:val="Brezrazmikov"/>
      </w:pPr>
      <w:r>
        <w:t xml:space="preserve">                                                                                                      samoupravne skupnosti občine Šalovci</w:t>
      </w:r>
    </w:p>
    <w:p w14:paraId="1669840A" w14:textId="77777777" w:rsidR="00CD6386" w:rsidRDefault="00CD6386" w:rsidP="00EB3EB9">
      <w:pPr>
        <w:jc w:val="both"/>
      </w:pPr>
    </w:p>
    <w:p w14:paraId="59557908" w14:textId="77777777" w:rsidR="00EB3EB9" w:rsidRPr="0065749C" w:rsidRDefault="00EB3EB9" w:rsidP="00EB3EB9">
      <w:pPr>
        <w:jc w:val="both"/>
      </w:pPr>
    </w:p>
    <w:p w14:paraId="7D654EB2" w14:textId="77777777" w:rsidR="00EB3EB9" w:rsidRDefault="00EB3EB9" w:rsidP="00086690"/>
    <w:p w14:paraId="4EC81430" w14:textId="77777777" w:rsidR="00086690" w:rsidRDefault="00086690" w:rsidP="00086690">
      <w:pPr>
        <w:pStyle w:val="Brezrazmikov"/>
      </w:pPr>
    </w:p>
    <w:p w14:paraId="3EB3B7EA" w14:textId="54CE78E7" w:rsidR="003A6E85" w:rsidRDefault="00086690" w:rsidP="003A6E85">
      <w:pPr>
        <w:pStyle w:val="Brezrazmikov"/>
        <w:ind w:left="142"/>
      </w:pPr>
      <w:r>
        <w:t xml:space="preserve"> </w:t>
      </w:r>
    </w:p>
    <w:sectPr w:rsidR="003A6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229C"/>
    <w:multiLevelType w:val="hybridMultilevel"/>
    <w:tmpl w:val="077ECF32"/>
    <w:lvl w:ilvl="0" w:tplc="A1E08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73848"/>
    <w:multiLevelType w:val="hybridMultilevel"/>
    <w:tmpl w:val="F164371A"/>
    <w:lvl w:ilvl="0" w:tplc="0424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F6806"/>
    <w:multiLevelType w:val="hybridMultilevel"/>
    <w:tmpl w:val="324E3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90DBF"/>
    <w:multiLevelType w:val="hybridMultilevel"/>
    <w:tmpl w:val="7334ED0E"/>
    <w:lvl w:ilvl="0" w:tplc="0424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717346">
    <w:abstractNumId w:val="0"/>
  </w:num>
  <w:num w:numId="2" w16cid:durableId="1797404820">
    <w:abstractNumId w:val="2"/>
  </w:num>
  <w:num w:numId="3" w16cid:durableId="2011331113">
    <w:abstractNumId w:val="3"/>
  </w:num>
  <w:num w:numId="4" w16cid:durableId="1500001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85"/>
    <w:rsid w:val="00086690"/>
    <w:rsid w:val="00154A3B"/>
    <w:rsid w:val="002B4A09"/>
    <w:rsid w:val="003A6E85"/>
    <w:rsid w:val="00547066"/>
    <w:rsid w:val="00624E71"/>
    <w:rsid w:val="0065223F"/>
    <w:rsid w:val="006A0CD5"/>
    <w:rsid w:val="006D5CC5"/>
    <w:rsid w:val="009E62CE"/>
    <w:rsid w:val="00A9289B"/>
    <w:rsid w:val="00B0033A"/>
    <w:rsid w:val="00C962BD"/>
    <w:rsid w:val="00CD6386"/>
    <w:rsid w:val="00D126A5"/>
    <w:rsid w:val="00E258F3"/>
    <w:rsid w:val="00E67A5F"/>
    <w:rsid w:val="00EB3EB9"/>
    <w:rsid w:val="00F8012D"/>
    <w:rsid w:val="00FD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27C4"/>
  <w15:chartTrackingRefBased/>
  <w15:docId w15:val="{AEC67464-CD69-4FB3-97F9-4BDA0EF4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669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A6E85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08669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D638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D6386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D63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monkosfa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Kranjec</dc:creator>
  <cp:keywords/>
  <dc:description/>
  <cp:lastModifiedBy>Aleksandra Kranjec</cp:lastModifiedBy>
  <cp:revision>4</cp:revision>
  <cp:lastPrinted>2024-11-28T13:01:00Z</cp:lastPrinted>
  <dcterms:created xsi:type="dcterms:W3CDTF">2024-11-27T22:21:00Z</dcterms:created>
  <dcterms:modified xsi:type="dcterms:W3CDTF">2025-11-10T07:25:00Z</dcterms:modified>
</cp:coreProperties>
</file>